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</w:rPr>
        <w:t>LINCOLN COMMUNITY BIBLE CHURCH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</w:rPr>
        <w:t xml:space="preserve">SERMON OUTLINE </w:t>
      </w:r>
    </w:p>
    <w:p>
      <w:pPr>
        <w:pStyle w:val="Normal"/>
        <w:jc w:val="center"/>
        <w:rPr/>
      </w:pP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September 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>13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sz w:val="24"/>
          <w:szCs w:val="24"/>
          <w:vertAlign w:val="superscript"/>
          <w:lang w:val="en-US" w:eastAsia="zh-CN" w:bidi="hi-IN"/>
        </w:rPr>
        <w:t>th</w:t>
      </w: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, 2020</w:t>
      </w:r>
    </w:p>
    <w:p>
      <w:pPr>
        <w:pStyle w:val="Normal"/>
        <w:pBdr>
          <w:bottom w:val="single" w:sz="2" w:space="2" w:color="000001"/>
        </w:pBdr>
        <w:jc w:val="center"/>
        <w:rPr/>
      </w:pP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>Matthew 8:</w:t>
      </w:r>
      <w:r>
        <w:rPr>
          <w:rFonts w:eastAsia="SimSun" w:cs="Arial"/>
          <w:b/>
          <w:bCs/>
          <w:i w:val="false"/>
          <w:iCs w:val="false"/>
          <w:color w:val="000000"/>
          <w:kern w:val="0"/>
          <w:position w:val="0"/>
          <w:sz w:val="24"/>
          <w:sz w:val="24"/>
          <w:szCs w:val="24"/>
          <w:vertAlign w:val="baseline"/>
          <w:lang w:val="en-US" w:eastAsia="zh-CN" w:bidi="hi-IN"/>
        </w:rPr>
        <w:t>23-27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</w:pP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</w:r>
    </w:p>
    <w:p>
      <w:pPr>
        <w:pStyle w:val="Normal"/>
        <w:spacing w:before="171" w:after="171"/>
        <w:jc w:val="center"/>
        <w:rPr/>
      </w:pPr>
      <w:r>
        <w:rPr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RECAP: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 </w:t>
      </w: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 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Last week, we looked at this call to discipleship that Christ offers in v. 18-22. Two individuals came up to Christ and asked to be disciples, or were already disciples with some problems. Christ addresses both.</w:t>
      </w:r>
    </w:p>
    <w:p>
      <w:pPr>
        <w:pStyle w:val="Normal"/>
        <w:spacing w:before="0" w:after="0"/>
        <w:jc w:val="center"/>
        <w:rPr>
          <w:rFonts w:eastAsia="N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</w:pPr>
      <w:r>
        <w:rPr/>
      </w:r>
    </w:p>
    <w:p>
      <w:pPr>
        <w:pStyle w:val="Normal"/>
        <w:spacing w:before="114" w:after="114"/>
        <w:jc w:val="center"/>
        <w:rPr/>
      </w:pP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THESIS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: Christ calls us to remove fear and lack of trust in Him from our lives. </w:t>
      </w:r>
    </w:p>
    <w:p>
      <w:pPr>
        <w:pStyle w:val="Normal"/>
        <w:spacing w:before="0" w:after="0"/>
        <w:jc w:val="center"/>
        <w:rPr>
          <w:rFonts w:eastAsia="N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</w:pPr>
      <w:r>
        <w:rPr/>
      </w:r>
    </w:p>
    <w:p>
      <w:pPr>
        <w:pStyle w:val="Normal"/>
        <w:spacing w:before="171" w:after="171"/>
        <w:jc w:val="left"/>
        <w:rPr>
          <w:b/>
          <w:b/>
          <w:bCs/>
        </w:rPr>
      </w:pP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EXEGESIS: Matthew 8:23-27 (</w:t>
      </w:r>
      <w:r>
        <w:rPr>
          <w:rFonts w:eastAsia="NSimSun" w:cs="Arial"/>
          <w:b/>
          <w:bCs/>
          <w:i/>
          <w:iCs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also see Mark 4:35-41, and Luke 8:22-25 for reference)</w:t>
      </w:r>
    </w:p>
    <w:p>
      <w:pPr>
        <w:pStyle w:val="Normal"/>
        <w:numPr>
          <w:ilvl w:val="0"/>
          <w:numId w:val="1"/>
        </w:numPr>
        <w:bidi w:val="0"/>
        <w:spacing w:before="171" w:after="171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Setting: Jesus sets out in a boat down the coast of Galilee, after working extremely hard and through the night to heal an entire village/region of all disease and demonic activity.</w:t>
      </w:r>
    </w:p>
    <w:p>
      <w:pPr>
        <w:pStyle w:val="Normal"/>
        <w:numPr>
          <w:ilvl w:val="0"/>
          <w:numId w:val="1"/>
        </w:numPr>
        <w:bidi w:val="0"/>
        <w:spacing w:before="171" w:after="171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The Greek word for storm here is “</w:t>
      </w: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siesmos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,” which means “</w:t>
      </w:r>
      <w:r>
        <w:rPr>
          <w:rFonts w:eastAsia="NSimSun" w:cs="Arial"/>
          <w:b w:val="false"/>
          <w:bCs w:val="false"/>
          <w:i/>
          <w:iCs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shaking/turbulence.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”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This is an unusual choice of wording for a storm, as there are other words that Mark and Luke use for the same event. </w:t>
      </w:r>
    </w:p>
    <w:p>
      <w:pPr>
        <w:pStyle w:val="Normal"/>
        <w:numPr>
          <w:ilvl w:val="0"/>
          <w:numId w:val="1"/>
        </w:numPr>
        <w:bidi w:val="0"/>
        <w:spacing w:before="171" w:after="171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“</w:t>
      </w: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He was asleep.”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This is truly impossible through natural mean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s! T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his was clearly a sleep supernaturally designed by God in order to bring about the condition of the disciples </w:t>
      </w:r>
      <w:r>
        <w:rPr>
          <w:rFonts w:eastAsia="NSimSun" w:cs="Arial"/>
          <w:b w:val="false"/>
          <w:bCs w:val="false"/>
          <w:i/>
          <w:iCs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fear. </w:t>
      </w:r>
    </w:p>
    <w:p>
      <w:pPr>
        <w:pStyle w:val="Normal"/>
        <w:numPr>
          <w:ilvl w:val="0"/>
          <w:numId w:val="1"/>
        </w:numPr>
        <w:bidi w:val="0"/>
        <w:spacing w:before="171" w:after="171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“</w:t>
      </w: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Lord, save us, we are perishing!”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Mark’s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account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is key here. How can the Messiah be asleep right now? How is He not dealing with this storm? </w:t>
      </w:r>
      <w:r>
        <w:rPr>
          <w:rFonts w:eastAsia="NSimSun" w:cs="Arial"/>
          <w:b w:val="false"/>
          <w:bCs w:val="false"/>
          <w:i/>
          <w:iCs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Does God not care about this trial that threatens us? </w:t>
      </w:r>
    </w:p>
    <w:p>
      <w:pPr>
        <w:pStyle w:val="Normal"/>
        <w:numPr>
          <w:ilvl w:val="0"/>
          <w:numId w:val="1"/>
        </w:numPr>
        <w:bidi w:val="0"/>
        <w:spacing w:before="171" w:after="171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This word for “</w:t>
      </w: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fear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” here in the Greek means </w:t>
      </w:r>
      <w:r>
        <w:rPr>
          <w:rFonts w:eastAsia="NSimSun" w:cs="Arial"/>
          <w:b w:val="false"/>
          <w:bCs w:val="false"/>
          <w:i/>
          <w:iCs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“timid, cowardly, or faithless.”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It’s used to encourage Timothy once in </w:t>
      </w: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Tim. 1:7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and tell him he doesn’t have a spirit of “fear, timidity,” etc. </w:t>
      </w:r>
    </w:p>
    <w:p>
      <w:pPr>
        <w:pStyle w:val="Normal"/>
        <w:numPr>
          <w:ilvl w:val="0"/>
          <w:numId w:val="1"/>
        </w:numPr>
        <w:bidi w:val="0"/>
        <w:spacing w:before="171" w:after="171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And Christ rebukes them further with the word “</w:t>
      </w: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oligos-pistos.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” Compound word for “</w:t>
      </w:r>
      <w:r>
        <w:rPr>
          <w:rFonts w:eastAsia="NSimSun" w:cs="Arial"/>
          <w:b w:val="false"/>
          <w:bCs w:val="false"/>
          <w:i/>
          <w:iCs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small/little faith.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” Not much faith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was in these disciples to assure them that all was in God’s will.</w:t>
      </w:r>
    </w:p>
    <w:p>
      <w:pPr>
        <w:pStyle w:val="Normal"/>
        <w:numPr>
          <w:ilvl w:val="0"/>
          <w:numId w:val="1"/>
        </w:numPr>
        <w:bidi w:val="0"/>
        <w:spacing w:before="171" w:after="171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Doctrine: Fear is opposed to faith. Emotional panic, fear, or terror for one’s well-being, life, will, is a sin against the sovereignty and authority of God. </w:t>
      </w:r>
    </w:p>
    <w:p>
      <w:pPr>
        <w:pStyle w:val="Normal"/>
        <w:numPr>
          <w:ilvl w:val="1"/>
          <w:numId w:val="1"/>
        </w:numPr>
        <w:bidi w:val="0"/>
        <w:spacing w:before="171" w:after="171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</w:rPr>
        <w:t xml:space="preserve">Objection </w:t>
      </w:r>
      <w:r>
        <w:rPr>
          <w:b/>
          <w:bCs/>
          <w:i w:val="false"/>
          <w:iCs w:val="false"/>
        </w:rPr>
        <w:t xml:space="preserve">1) </w:t>
      </w:r>
      <w:r>
        <w:rPr>
          <w:b w:val="false"/>
          <w:bCs w:val="false"/>
          <w:i w:val="false"/>
          <w:iCs w:val="false"/>
        </w:rPr>
        <w:t xml:space="preserve">Fear is not the same as caution, prudence, or concern. </w:t>
      </w:r>
    </w:p>
    <w:p>
      <w:pPr>
        <w:pStyle w:val="Normal"/>
        <w:numPr>
          <w:ilvl w:val="1"/>
          <w:numId w:val="1"/>
        </w:numPr>
        <w:bidi w:val="0"/>
        <w:spacing w:before="171" w:after="171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Objection 2)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Fear is not genuine concern or care for someone else’s well-being and safety. </w:t>
      </w:r>
    </w:p>
    <w:p>
      <w:pPr>
        <w:pStyle w:val="Normal"/>
        <w:numPr>
          <w:ilvl w:val="0"/>
          <w:numId w:val="1"/>
        </w:numPr>
        <w:bidi w:val="0"/>
        <w:spacing w:before="171" w:after="171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Doctrine: All trials, storms, and evils are planned by God, oftentimes in our own lives, to convict and grow us in faith. Such was the case with the disciples here.</w:t>
      </w:r>
    </w:p>
    <w:p>
      <w:pPr>
        <w:pStyle w:val="Normal"/>
        <w:numPr>
          <w:ilvl w:val="0"/>
          <w:numId w:val="1"/>
        </w:numPr>
        <w:bidi w:val="0"/>
        <w:spacing w:before="171" w:after="171"/>
        <w:rPr/>
      </w:pPr>
      <w:r>
        <w:rPr>
          <w:b w:val="false"/>
          <w:bCs w:val="false"/>
          <w:i w:val="false"/>
          <w:iCs w:val="false"/>
        </w:rPr>
        <w:t xml:space="preserve">Jesus </w:t>
      </w:r>
      <w:r>
        <w:rPr>
          <w:b/>
          <w:bCs/>
          <w:i w:val="false"/>
          <w:iCs w:val="false"/>
        </w:rPr>
        <w:t xml:space="preserve">“rebuked” </w:t>
      </w:r>
      <w:r>
        <w:rPr>
          <w:b w:val="false"/>
          <w:bCs w:val="false"/>
          <w:i w:val="false"/>
          <w:iCs w:val="false"/>
        </w:rPr>
        <w:t xml:space="preserve">the waves and the winds, the text says. </w:t>
      </w:r>
      <w:r>
        <w:rPr>
          <w:b w:val="false"/>
          <w:bCs w:val="false"/>
          <w:i w:val="false"/>
          <w:iCs w:val="false"/>
        </w:rPr>
        <w:t xml:space="preserve">Matthew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notes that He has power over all physical things, all spiritual things, </w:t>
      </w:r>
      <w:r>
        <w:rPr>
          <w:rFonts w:eastAsia="NSimSun" w:cs="Arial"/>
          <w:b w:val="false"/>
          <w:bCs w:val="false"/>
          <w:i/>
          <w:iCs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>and</w:t>
      </w:r>
      <w:r>
        <w:rPr>
          <w:rFonts w:eastAsia="NSimSun" w:cs="Arial"/>
          <w:b w:val="false"/>
          <w:bCs w:val="false"/>
          <w:i/>
          <w:iCs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 even the very elements of nature itself.</w:t>
      </w:r>
    </w:p>
    <w:p>
      <w:pPr>
        <w:pStyle w:val="Normal"/>
        <w:bidi w:val="0"/>
        <w:spacing w:before="0" w:after="0"/>
        <w:rPr>
          <w:rFonts w:eastAsia="NSimSun" w:cs="Arial"/>
          <w:b w:val="false"/>
          <w:b w:val="false"/>
          <w:b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</w:pPr>
      <w:r>
        <w:rPr>
          <w:i w:val="false"/>
          <w:iCs w:val="false"/>
        </w:rPr>
      </w:r>
    </w:p>
    <w:p>
      <w:pPr>
        <w:pStyle w:val="Normal"/>
        <w:bidi w:val="0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bidi w:val="0"/>
        <w:spacing w:before="171" w:after="171"/>
        <w:rPr>
          <w:b/>
          <w:b/>
          <w:bCs/>
        </w:rPr>
      </w:pPr>
      <w:r>
        <w:rPr>
          <w:b/>
          <w:bCs/>
          <w:i w:val="false"/>
          <w:iCs w:val="false"/>
        </w:rPr>
        <w:t>CONCLUSION:</w:t>
      </w:r>
    </w:p>
    <w:p>
      <w:pPr>
        <w:pStyle w:val="Normal"/>
        <w:numPr>
          <w:ilvl w:val="0"/>
          <w:numId w:val="2"/>
        </w:numPr>
        <w:bidi w:val="0"/>
        <w:spacing w:before="171" w:after="171"/>
        <w:rPr>
          <w:b/>
          <w:b/>
          <w:bCs/>
        </w:rPr>
      </w:pPr>
      <w:r>
        <w:rPr>
          <w:b/>
          <w:bCs/>
          <w:i w:val="false"/>
          <w:iCs w:val="false"/>
        </w:rPr>
        <w:t>Put aside any type of fear that forces us to think God is not in control of the situation.</w:t>
      </w:r>
    </w:p>
    <w:p>
      <w:pPr>
        <w:pStyle w:val="Normal"/>
        <w:numPr>
          <w:ilvl w:val="0"/>
          <w:numId w:val="2"/>
        </w:numPr>
        <w:bidi w:val="0"/>
        <w:spacing w:before="171" w:after="171"/>
        <w:rPr>
          <w:b/>
          <w:b/>
          <w:bCs/>
          <w:i w:val="false"/>
          <w:i w:val="false"/>
          <w:iCs w:val="false"/>
        </w:rPr>
      </w:pPr>
      <w:r>
        <w:rPr>
          <w:rFonts w:eastAsia="NSimSun" w:cs="Arial"/>
          <w:b/>
          <w:bCs/>
          <w:i w:val="false"/>
          <w:iCs w:val="false"/>
          <w:color w:val="auto"/>
          <w:kern w:val="2"/>
          <w:position w:val="0"/>
          <w:sz w:val="24"/>
          <w:sz w:val="24"/>
          <w:szCs w:val="24"/>
          <w:vertAlign w:val="baseline"/>
          <w:lang w:val="en-US" w:eastAsia="zh-CN" w:bidi="hi-IN"/>
        </w:rPr>
        <w:t xml:space="preserve">Instead have faith, and trust in the truth that God determined your trials, sufferings, and evils beforehand, to grow, convict, and teach you in the faith. </w:t>
      </w:r>
    </w:p>
    <w:sectPr>
      <w:type w:val="nextPage"/>
      <w:pgSz w:w="12240" w:h="15840"/>
      <w:pgMar w:left="765" w:right="765" w:header="0" w:top="780" w:footer="0" w:bottom="112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SimSun" w:cs="Ari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389</TotalTime>
  <Application>LibreOffice/6.3.4.2$Windows_X86_64 LibreOffice_project/60da17e045e08f1793c57c00ba83cdfce946d0aa</Application>
  <Pages>1</Pages>
  <Words>446</Words>
  <Characters>2097</Characters>
  <CharactersWithSpaces>2521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2018-04-05T11:03:23Z</dcterms:created>
  <dc:creator/>
  <dc:description/>
  <dc:language>en-US</dc:language>
  <cp:lastModifiedBy/>
  <cp:lastPrinted>2020-02-29T20:24:31Z</cp:lastPrinted>
  <dcterms:modified xsi:type="dcterms:W3CDTF">2020-09-09T15:10:29Z</dcterms:modified>
  <cp:revision>114</cp:revision>
  <dc:subject/>
  <dc:title/>
</cp:coreProperties>
</file>