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rPr>
      </w:pPr>
      <w:r>
        <w:rPr>
          <w:rFonts w:ascii="Times New Roman" w:hAnsi="Times New Roman"/>
          <w:b/>
          <w:bCs/>
        </w:rPr>
        <w:t>LINCOLN COMMUNITY BIBLE CHURCH</w:t>
      </w:r>
    </w:p>
    <w:p>
      <w:pPr>
        <w:pStyle w:val="Normal"/>
        <w:jc w:val="center"/>
        <w:rPr>
          <w:rFonts w:ascii="Times New Roman" w:hAnsi="Times New Roman"/>
        </w:rPr>
      </w:pPr>
      <w:r>
        <w:rPr>
          <w:rFonts w:ascii="Times New Roman" w:hAnsi="Times New Roman"/>
          <w:b/>
          <w:bCs/>
        </w:rPr>
        <w:t xml:space="preserve">SERMON OUTLINE </w:t>
      </w:r>
    </w:p>
    <w:p>
      <w:pPr>
        <w:pStyle w:val="Normal"/>
        <w:jc w:val="center"/>
        <w:rPr>
          <w:rFonts w:ascii="Times New Roman" w:hAnsi="Times New Roman"/>
        </w:rPr>
      </w:pPr>
      <w:r>
        <w:rPr>
          <w:rFonts w:eastAsia="SimSun" w:cs="Arial" w:ascii="Times New Roman" w:hAnsi="Times New Roman"/>
          <w:b/>
          <w:bCs/>
          <w:i w:val="false"/>
          <w:iCs w:val="false"/>
          <w:color w:val="000000"/>
          <w:kern w:val="0"/>
          <w:position w:val="0"/>
          <w:sz w:val="24"/>
          <w:sz w:val="24"/>
          <w:szCs w:val="24"/>
          <w:vertAlign w:val="baseline"/>
          <w:lang w:val="en-US" w:eastAsia="zh-CN" w:bidi="hi-IN"/>
        </w:rPr>
        <w:t>March 1</w:t>
      </w:r>
      <w:r>
        <w:rPr>
          <w:rFonts w:ascii="Times New Roman" w:hAnsi="Times New Roman"/>
          <w:b/>
          <w:bCs/>
          <w:i w:val="false"/>
          <w:iCs w:val="false"/>
          <w:color w:val="000000"/>
          <w:sz w:val="24"/>
          <w:szCs w:val="24"/>
          <w:vertAlign w:val="superscript"/>
          <w:lang w:val="en-US"/>
        </w:rPr>
        <w:t>st</w:t>
      </w:r>
      <w:r>
        <w:rPr>
          <w:rFonts w:ascii="Times New Roman" w:hAnsi="Times New Roman"/>
          <w:b/>
          <w:bCs/>
          <w:i w:val="false"/>
          <w:iCs w:val="false"/>
          <w:color w:val="000000"/>
          <w:position w:val="0"/>
          <w:sz w:val="24"/>
          <w:sz w:val="24"/>
          <w:szCs w:val="24"/>
          <w:vertAlign w:val="baseline"/>
          <w:lang w:val="en-US"/>
        </w:rPr>
        <w:t>, 2020</w:t>
      </w:r>
    </w:p>
    <w:p>
      <w:pPr>
        <w:pStyle w:val="Normal"/>
        <w:pBdr>
          <w:bottom w:val="single" w:sz="2" w:space="2" w:color="000001"/>
        </w:pBdr>
        <w:jc w:val="center"/>
        <w:rPr>
          <w:rFonts w:ascii="Times New Roman" w:hAnsi="Times New Roman"/>
        </w:rPr>
      </w:pPr>
      <w:r>
        <w:rPr>
          <w:rFonts w:eastAsia="SimSun" w:cs="Arial" w:ascii="Times New Roman" w:hAnsi="Times New Roman"/>
          <w:b/>
          <w:bCs/>
          <w:i w:val="false"/>
          <w:iCs w:val="false"/>
          <w:color w:val="000000"/>
          <w:kern w:val="0"/>
          <w:position w:val="0"/>
          <w:sz w:val="24"/>
          <w:sz w:val="24"/>
          <w:szCs w:val="24"/>
          <w:vertAlign w:val="baseline"/>
          <w:lang w:val="en-US" w:eastAsia="zh-CN" w:bidi="hi-IN"/>
        </w:rPr>
        <w:t>Matthew 6:10</w:t>
      </w:r>
    </w:p>
    <w:p>
      <w:pPr>
        <w:pStyle w:val="Normal"/>
        <w:rPr>
          <w:rFonts w:ascii="Times New Roman" w:hAnsi="Times New Roman"/>
          <w:b/>
          <w:b/>
          <w:bCs/>
          <w:i w:val="false"/>
          <w:i w:val="false"/>
          <w:iCs w:val="false"/>
          <w:color w:val="000000"/>
          <w:position w:val="0"/>
          <w:sz w:val="24"/>
          <w:sz w:val="24"/>
          <w:szCs w:val="24"/>
          <w:vertAlign w:val="baseline"/>
          <w:lang w:val="en-US"/>
        </w:rPr>
      </w:pPr>
      <w:r>
        <w:rPr>
          <w:rFonts w:ascii="Times New Roman" w:hAnsi="Times New Roman"/>
          <w:b/>
          <w:bCs/>
          <w:i w:val="false"/>
          <w:iCs w:val="false"/>
          <w:color w:val="000000"/>
          <w:position w:val="0"/>
          <w:sz w:val="24"/>
          <w:sz w:val="24"/>
          <w:szCs w:val="24"/>
          <w:vertAlign w:val="baseline"/>
          <w:lang w:val="en-US"/>
        </w:rPr>
      </w:r>
    </w:p>
    <w:p>
      <w:pPr>
        <w:pStyle w:val="Normal"/>
        <w:jc w:val="center"/>
        <w:rPr>
          <w:rFonts w:ascii="Times New Roman" w:hAnsi="Times New Roman"/>
        </w:rPr>
      </w:pPr>
      <w:r>
        <w:rPr>
          <w:rFonts w:ascii="Times New Roman" w:hAnsi="Times New Roman"/>
          <w:b/>
          <w:bCs/>
          <w:i w:val="false"/>
          <w:iCs w:val="false"/>
          <w:color w:val="000000"/>
          <w:position w:val="0"/>
          <w:sz w:val="24"/>
          <w:sz w:val="24"/>
          <w:szCs w:val="24"/>
          <w:vertAlign w:val="baseline"/>
          <w:lang w:val="en-US"/>
        </w:rPr>
        <w:t xml:space="preserve">RECAP: </w:t>
      </w:r>
      <w:r>
        <w:rPr>
          <w:rFonts w:ascii="Times New Roman" w:hAnsi="Times New Roman"/>
          <w:b w:val="false"/>
          <w:bCs w:val="false"/>
          <w:i w:val="false"/>
          <w:iCs w:val="false"/>
          <w:color w:val="000000"/>
          <w:position w:val="0"/>
          <w:sz w:val="24"/>
          <w:sz w:val="24"/>
          <w:szCs w:val="24"/>
          <w:vertAlign w:val="baseline"/>
          <w:lang w:val="en-US"/>
        </w:rPr>
        <w:t>Last week, we began this study of the Lord’s Prayer, being the great example of how to pray for believers, and a pattern of prayer that we should constantly seek to emulate.</w:t>
      </w:r>
    </w:p>
    <w:p>
      <w:pPr>
        <w:pStyle w:val="Normal"/>
        <w:jc w:val="center"/>
        <w:rPr>
          <w:b w:val="false"/>
          <w:b w:val="false"/>
          <w:bCs w:val="false"/>
          <w:i w:val="false"/>
          <w:i w:val="false"/>
          <w:iCs w:val="false"/>
          <w:color w:val="000000"/>
          <w:position w:val="0"/>
          <w:sz w:val="24"/>
          <w:sz w:val="24"/>
          <w:szCs w:val="24"/>
          <w:vertAlign w:val="baseline"/>
          <w:lang w:val="en-US"/>
        </w:rPr>
      </w:pPr>
      <w:r>
        <w:rPr>
          <w:b w:val="false"/>
          <w:bCs w:val="false"/>
          <w:i w:val="false"/>
          <w:iCs w:val="false"/>
          <w:color w:val="000000"/>
          <w:position w:val="0"/>
          <w:sz w:val="24"/>
          <w:sz w:val="24"/>
          <w:szCs w:val="24"/>
          <w:vertAlign w:val="baseline"/>
          <w:lang w:val="en-US"/>
        </w:rPr>
      </w:r>
    </w:p>
    <w:p>
      <w:pPr>
        <w:pStyle w:val="Normal"/>
        <w:spacing w:before="0" w:after="0"/>
        <w:jc w:val="center"/>
        <w:rPr>
          <w:rFonts w:ascii="Times New Roman" w:hAnsi="Times New Roman"/>
        </w:rPr>
      </w:pPr>
      <w:r>
        <w:rPr>
          <w:rFonts w:ascii="Times New Roman" w:hAnsi="Times New Roman"/>
          <w:b/>
          <w:bCs/>
          <w:i w:val="false"/>
          <w:iCs w:val="false"/>
          <w:color w:val="000000"/>
          <w:position w:val="0"/>
          <w:sz w:val="24"/>
          <w:sz w:val="24"/>
          <w:szCs w:val="24"/>
          <w:vertAlign w:val="baseline"/>
          <w:lang w:val="en-US"/>
        </w:rPr>
        <w:t xml:space="preserve">THESIS: </w:t>
      </w:r>
      <w:r>
        <w:rPr>
          <w:rFonts w:ascii="Times New Roman" w:hAnsi="Times New Roman"/>
          <w:b w:val="false"/>
          <w:bCs w:val="false"/>
          <w:i w:val="false"/>
          <w:iCs w:val="false"/>
          <w:color w:val="000000"/>
          <w:position w:val="0"/>
          <w:sz w:val="24"/>
          <w:sz w:val="24"/>
          <w:szCs w:val="24"/>
          <w:vertAlign w:val="baseline"/>
          <w:lang w:val="en-US"/>
        </w:rPr>
        <w:t>It is the purpose of subjects of God’s Kingdom, to pray that God directly bring His Kingdom to it’s fullness and fruition.</w:t>
      </w:r>
    </w:p>
    <w:p>
      <w:pPr>
        <w:pStyle w:val="Normal"/>
        <w:spacing w:before="0" w:after="0"/>
        <w:jc w:val="center"/>
        <w:rPr>
          <w:b w:val="false"/>
          <w:b w:val="false"/>
          <w:bCs w:val="false"/>
          <w:i w:val="false"/>
          <w:i w:val="false"/>
          <w:iCs w:val="false"/>
          <w:color w:val="000000"/>
          <w:position w:val="0"/>
          <w:sz w:val="24"/>
          <w:sz w:val="24"/>
          <w:szCs w:val="24"/>
          <w:vertAlign w:val="baseline"/>
          <w:lang w:val="en-US"/>
        </w:rPr>
      </w:pPr>
      <w:r>
        <w:rPr>
          <w:b w:val="false"/>
          <w:bCs w:val="false"/>
          <w:i w:val="false"/>
          <w:iCs w:val="false"/>
          <w:color w:val="000000"/>
          <w:position w:val="0"/>
          <w:sz w:val="24"/>
          <w:sz w:val="24"/>
          <w:szCs w:val="24"/>
          <w:vertAlign w:val="baseline"/>
          <w:lang w:val="en-US"/>
        </w:rPr>
      </w:r>
    </w:p>
    <w:p>
      <w:pPr>
        <w:pStyle w:val="Normal"/>
        <w:spacing w:before="114" w:after="114"/>
        <w:jc w:val="left"/>
        <w:rPr>
          <w:rFonts w:ascii="Times New Roman" w:hAnsi="Times New Roman"/>
          <w:b/>
          <w:b/>
          <w:bCs/>
        </w:rPr>
      </w:pPr>
      <w:r>
        <w:rPr>
          <w:rFonts w:ascii="Times New Roman" w:hAnsi="Times New Roman"/>
          <w:b/>
          <w:bCs/>
          <w:i w:val="false"/>
          <w:iCs w:val="false"/>
          <w:color w:val="000000"/>
          <w:position w:val="0"/>
          <w:sz w:val="24"/>
          <w:sz w:val="24"/>
          <w:szCs w:val="24"/>
          <w:vertAlign w:val="baseline"/>
          <w:lang w:val="en-US"/>
        </w:rPr>
        <w:t xml:space="preserve">EXEGESIS: </w:t>
      </w:r>
      <w:r>
        <w:rPr>
          <w:rFonts w:ascii="Times New Roman" w:hAnsi="Times New Roman"/>
          <w:b w:val="false"/>
          <w:bCs w:val="false"/>
          <w:i w:val="false"/>
          <w:iCs w:val="false"/>
          <w:color w:val="000000"/>
          <w:position w:val="0"/>
          <w:sz w:val="24"/>
          <w:sz w:val="24"/>
          <w:szCs w:val="24"/>
          <w:vertAlign w:val="baseline"/>
          <w:lang w:val="en-US"/>
        </w:rPr>
        <w:t>Matt. 6:9,</w:t>
      </w:r>
      <w:r>
        <w:rPr>
          <w:rFonts w:ascii="Times New Roman" w:hAnsi="Times New Roman"/>
          <w:b/>
          <w:bCs/>
          <w:i w:val="false"/>
          <w:iCs w:val="false"/>
          <w:color w:val="000000"/>
          <w:position w:val="0"/>
          <w:sz w:val="24"/>
          <w:sz w:val="24"/>
          <w:szCs w:val="24"/>
          <w:vertAlign w:val="baseline"/>
          <w:lang w:val="en-US"/>
        </w:rPr>
        <w:t xml:space="preserve"> “Your Kingdom Come.” </w:t>
      </w:r>
      <w:r>
        <w:rPr>
          <w:rFonts w:ascii="Times New Roman" w:hAnsi="Times New Roman"/>
          <w:b w:val="false"/>
          <w:bCs w:val="false"/>
          <w:i w:val="false"/>
          <w:iCs w:val="false"/>
          <w:color w:val="000000"/>
          <w:position w:val="0"/>
          <w:sz w:val="24"/>
          <w:sz w:val="24"/>
          <w:szCs w:val="24"/>
          <w:vertAlign w:val="baseline"/>
          <w:lang w:val="en-US"/>
        </w:rPr>
        <w:t xml:space="preserve">or in the </w:t>
      </w:r>
      <w:r>
        <w:rPr>
          <w:rFonts w:ascii="Times New Roman" w:hAnsi="Times New Roman"/>
          <w:b/>
          <w:bCs/>
          <w:i w:val="false"/>
          <w:iCs w:val="false"/>
          <w:color w:val="000000"/>
          <w:position w:val="0"/>
          <w:sz w:val="24"/>
          <w:sz w:val="24"/>
          <w:szCs w:val="24"/>
          <w:vertAlign w:val="baseline"/>
          <w:lang w:val="en-US"/>
        </w:rPr>
        <w:t>GNT: “ἐλθέτω ἡ βασιλεία σου,”</w:t>
      </w:r>
    </w:p>
    <w:p>
      <w:pPr>
        <w:pStyle w:val="Normal"/>
        <w:numPr>
          <w:ilvl w:val="0"/>
          <w:numId w:val="1"/>
        </w:numPr>
        <w:bidi w:val="0"/>
        <w:spacing w:before="114" w:after="114"/>
        <w:jc w:val="left"/>
        <w:rPr>
          <w:rFonts w:ascii="Times New Roman" w:hAnsi="Times New Roman"/>
        </w:rPr>
      </w:pPr>
      <w:r>
        <w:rPr>
          <w:rFonts w:ascii="Times New Roman" w:hAnsi="Times New Roman"/>
          <w:b/>
          <w:bCs/>
        </w:rPr>
        <w:t>YOUR/THY</w:t>
      </w:r>
      <w:r>
        <w:rPr>
          <w:rFonts w:ascii="Times New Roman" w:hAnsi="Times New Roman"/>
          <w:b w:val="false"/>
          <w:bCs w:val="false"/>
        </w:rPr>
        <w:t xml:space="preserve"> – In Greek it is a simple 2</w:t>
      </w:r>
      <w:r>
        <w:rPr>
          <w:rFonts w:ascii="Times New Roman" w:hAnsi="Times New Roman"/>
          <w:b w:val="false"/>
          <w:bCs w:val="false"/>
          <w:vertAlign w:val="superscript"/>
        </w:rPr>
        <w:t>nd</w:t>
      </w:r>
      <w:r>
        <w:rPr>
          <w:rFonts w:ascii="Times New Roman" w:hAnsi="Times New Roman"/>
          <w:b w:val="false"/>
          <w:bCs w:val="false"/>
        </w:rPr>
        <w:t xml:space="preserve"> person, singular pronoun, “of you.” This is used in the genitive sense, </w:t>
      </w:r>
      <w:r>
        <w:rPr>
          <w:rFonts w:eastAsia="SimSun" w:cs="Arial" w:ascii="Times New Roman" w:hAnsi="Times New Roman"/>
          <w:b w:val="false"/>
          <w:bCs w:val="false"/>
          <w:color w:val="00000A"/>
          <w:kern w:val="0"/>
          <w:sz w:val="24"/>
          <w:szCs w:val="24"/>
          <w:lang w:val="en-US" w:eastAsia="zh-CN" w:bidi="hi-IN"/>
        </w:rPr>
        <w:t xml:space="preserve">meaning “belonging to” someone. </w:t>
      </w:r>
    </w:p>
    <w:p>
      <w:pPr>
        <w:pStyle w:val="Normal"/>
        <w:numPr>
          <w:ilvl w:val="1"/>
          <w:numId w:val="1"/>
        </w:numPr>
        <w:bidi w:val="0"/>
        <w:spacing w:before="114" w:after="114"/>
        <w:jc w:val="left"/>
        <w:rPr>
          <w:rFonts w:ascii="Times New Roman" w:hAnsi="Times New Roman"/>
        </w:rPr>
      </w:pPr>
      <w:r>
        <w:rPr>
          <w:rFonts w:eastAsia="SimSun" w:cs="Arial" w:ascii="Times New Roman" w:hAnsi="Times New Roman"/>
          <w:b w:val="false"/>
          <w:bCs w:val="false"/>
          <w:color w:val="00000A"/>
          <w:kern w:val="0"/>
          <w:sz w:val="24"/>
          <w:szCs w:val="24"/>
          <w:lang w:val="en-US" w:eastAsia="zh-CN" w:bidi="hi-IN"/>
        </w:rPr>
        <w:t>T</w:t>
      </w:r>
      <w:r>
        <w:rPr>
          <w:rFonts w:ascii="Times New Roman" w:hAnsi="Times New Roman"/>
          <w:b w:val="false"/>
          <w:bCs w:val="false"/>
          <w:i w:val="false"/>
          <w:iCs w:val="false"/>
          <w:color w:val="000000"/>
          <w:position w:val="0"/>
          <w:sz w:val="24"/>
          <w:sz w:val="24"/>
          <w:szCs w:val="24"/>
          <w:vertAlign w:val="baseline"/>
          <w:lang w:val="en-US"/>
        </w:rPr>
        <w:t xml:space="preserve">he first thing that Christ offers here is that this Kingdom is absolutely belonging to the Father. A Kingdom, by very definition, requires a King! </w:t>
      </w:r>
    </w:p>
    <w:p>
      <w:pPr>
        <w:pStyle w:val="Normal"/>
        <w:numPr>
          <w:ilvl w:val="1"/>
          <w:numId w:val="1"/>
        </w:numPr>
        <w:bidi w:val="0"/>
        <w:spacing w:before="114" w:after="114"/>
        <w:jc w:val="left"/>
        <w:rPr>
          <w:rFonts w:ascii="Times New Roman" w:hAnsi="Times New Roman"/>
        </w:rPr>
      </w:pPr>
      <w:r>
        <w:rPr>
          <w:rFonts w:ascii="Times New Roman" w:hAnsi="Times New Roman"/>
          <w:b/>
          <w:bCs/>
          <w:i w:val="false"/>
          <w:iCs w:val="false"/>
          <w:color w:val="000000"/>
          <w:position w:val="0"/>
          <w:sz w:val="24"/>
          <w:sz w:val="24"/>
          <w:szCs w:val="24"/>
          <w:vertAlign w:val="baseline"/>
          <w:lang w:val="en-US"/>
        </w:rPr>
        <w:t xml:space="preserve">Thomas Schreiner: </w:t>
      </w:r>
      <w:r>
        <w:rPr>
          <w:rFonts w:ascii="Times New Roman" w:hAnsi="Times New Roman"/>
          <w:b w:val="false"/>
          <w:bCs w:val="false"/>
          <w:i w:val="false"/>
          <w:iCs w:val="false"/>
          <w:color w:val="000000"/>
          <w:position w:val="0"/>
          <w:sz w:val="24"/>
          <w:sz w:val="24"/>
          <w:szCs w:val="24"/>
          <w:vertAlign w:val="baseline"/>
          <w:lang w:val="en-US"/>
        </w:rPr>
        <w:t xml:space="preserve">“Perhaps the most remarkable feature of Jesus’ teaching about the kingdom is the role that He envisions for Himself.” </w:t>
      </w:r>
      <w:r>
        <w:rPr>
          <w:rFonts w:ascii="Times New Roman" w:hAnsi="Times New Roman"/>
          <w:b/>
          <w:bCs/>
          <w:i w:val="false"/>
          <w:iCs w:val="false"/>
          <w:color w:val="000000"/>
          <w:position w:val="0"/>
          <w:sz w:val="24"/>
          <w:sz w:val="24"/>
          <w:szCs w:val="24"/>
          <w:vertAlign w:val="baseline"/>
          <w:lang w:val="en-US"/>
        </w:rPr>
        <w:t>(Matt. 25:31-46, 10:32-33, 26:64.)</w:t>
      </w:r>
    </w:p>
    <w:p>
      <w:pPr>
        <w:pStyle w:val="Normal"/>
        <w:numPr>
          <w:ilvl w:val="1"/>
          <w:numId w:val="1"/>
        </w:numPr>
        <w:bidi w:val="0"/>
        <w:spacing w:before="114" w:after="114"/>
        <w:jc w:val="left"/>
        <w:rPr>
          <w:rFonts w:ascii="Times New Roman" w:hAnsi="Times New Roman"/>
        </w:rPr>
      </w:pPr>
      <w:r>
        <w:rPr>
          <w:rFonts w:ascii="Times New Roman" w:hAnsi="Times New Roman"/>
          <w:b w:val="false"/>
          <w:bCs w:val="false"/>
          <w:i w:val="false"/>
          <w:iCs w:val="false"/>
          <w:color w:val="000000"/>
          <w:position w:val="0"/>
          <w:sz w:val="24"/>
          <w:sz w:val="24"/>
          <w:szCs w:val="24"/>
          <w:vertAlign w:val="baseline"/>
          <w:lang w:val="en-US"/>
        </w:rPr>
        <w:t xml:space="preserve">The Kingdom belongs to Christ. And while Christ even makes note to Pilate that His Kingdom isn’t here </w:t>
      </w:r>
      <w:r>
        <w:rPr>
          <w:rFonts w:ascii="Times New Roman" w:hAnsi="Times New Roman"/>
          <w:b w:val="false"/>
          <w:bCs w:val="false"/>
          <w:i/>
          <w:iCs/>
          <w:color w:val="000000"/>
          <w:position w:val="0"/>
          <w:sz w:val="24"/>
          <w:sz w:val="24"/>
          <w:szCs w:val="24"/>
          <w:vertAlign w:val="baseline"/>
          <w:lang w:val="en-US"/>
        </w:rPr>
        <w:t xml:space="preserve">yet, </w:t>
      </w:r>
      <w:r>
        <w:rPr>
          <w:rFonts w:ascii="Times New Roman" w:hAnsi="Times New Roman"/>
          <w:b w:val="false"/>
          <w:bCs w:val="false"/>
          <w:i w:val="false"/>
          <w:iCs w:val="false"/>
          <w:color w:val="000000"/>
          <w:position w:val="0"/>
          <w:sz w:val="24"/>
          <w:sz w:val="24"/>
          <w:szCs w:val="24"/>
          <w:vertAlign w:val="baseline"/>
          <w:lang w:val="en-US"/>
        </w:rPr>
        <w:t xml:space="preserve">in </w:t>
      </w:r>
      <w:r>
        <w:rPr>
          <w:rFonts w:ascii="Times New Roman" w:hAnsi="Times New Roman"/>
          <w:b/>
          <w:bCs/>
          <w:i w:val="false"/>
          <w:iCs w:val="false"/>
          <w:color w:val="000000"/>
          <w:position w:val="0"/>
          <w:sz w:val="24"/>
          <w:sz w:val="24"/>
          <w:szCs w:val="24"/>
          <w:vertAlign w:val="baseline"/>
          <w:lang w:val="en-US"/>
        </w:rPr>
        <w:t xml:space="preserve">John 18:36, </w:t>
      </w:r>
      <w:r>
        <w:rPr>
          <w:rFonts w:ascii="Times New Roman" w:hAnsi="Times New Roman"/>
          <w:b w:val="false"/>
          <w:bCs w:val="false"/>
          <w:i w:val="false"/>
          <w:iCs w:val="false"/>
          <w:color w:val="000000"/>
          <w:position w:val="0"/>
          <w:sz w:val="24"/>
          <w:sz w:val="24"/>
          <w:szCs w:val="24"/>
          <w:vertAlign w:val="baseline"/>
          <w:lang w:val="en-US"/>
        </w:rPr>
        <w:t xml:space="preserve">what He implies is that the day is coming when it will be completed. </w:t>
      </w:r>
    </w:p>
    <w:p>
      <w:pPr>
        <w:pStyle w:val="Normal"/>
        <w:numPr>
          <w:ilvl w:val="1"/>
          <w:numId w:val="1"/>
        </w:numPr>
        <w:bidi w:val="0"/>
        <w:spacing w:before="114" w:after="114"/>
        <w:jc w:val="left"/>
        <w:rPr>
          <w:rFonts w:ascii="Times New Roman" w:hAnsi="Times New Roman"/>
        </w:rPr>
      </w:pPr>
      <w:r>
        <w:rPr>
          <w:rFonts w:ascii="Times New Roman" w:hAnsi="Times New Roman"/>
          <w:b/>
          <w:bCs/>
        </w:rPr>
        <w:t xml:space="preserve">Phil. 2:9-11; </w:t>
      </w:r>
      <w:r>
        <w:rPr>
          <w:rFonts w:ascii="Times New Roman" w:hAnsi="Times New Roman"/>
          <w:b w:val="false"/>
          <w:bCs w:val="false"/>
          <w:i w:val="false"/>
          <w:iCs w:val="false"/>
          <w:color w:val="000000"/>
          <w:position w:val="0"/>
          <w:sz w:val="24"/>
          <w:sz w:val="24"/>
          <w:szCs w:val="24"/>
          <w:vertAlign w:val="baseline"/>
          <w:lang w:val="en-US"/>
        </w:rPr>
        <w:t xml:space="preserve">This passage demonstrates that plan for God to inaugurate and fully institute Christ as the ultimate King and Lord of the entire Kingdom, over us, and all Creation. </w:t>
      </w:r>
    </w:p>
    <w:p>
      <w:pPr>
        <w:pStyle w:val="Normal"/>
        <w:numPr>
          <w:ilvl w:val="0"/>
          <w:numId w:val="1"/>
        </w:numPr>
        <w:bidi w:val="0"/>
        <w:spacing w:before="114" w:after="114"/>
        <w:jc w:val="left"/>
        <w:rPr>
          <w:rFonts w:ascii="Times New Roman" w:hAnsi="Times New Roman"/>
        </w:rPr>
      </w:pPr>
      <w:r>
        <w:rPr>
          <w:rFonts w:ascii="Times New Roman" w:hAnsi="Times New Roman"/>
          <w:b/>
          <w:bCs/>
          <w:i w:val="false"/>
          <w:iCs w:val="false"/>
          <w:color w:val="000000"/>
          <w:position w:val="0"/>
          <w:sz w:val="24"/>
          <w:sz w:val="24"/>
          <w:szCs w:val="24"/>
          <w:vertAlign w:val="baseline"/>
          <w:lang w:val="en-US"/>
        </w:rPr>
        <w:t xml:space="preserve">KINGDOM – </w:t>
      </w:r>
      <w:r>
        <w:rPr>
          <w:rFonts w:ascii="Times New Roman" w:hAnsi="Times New Roman"/>
          <w:b w:val="false"/>
          <w:bCs w:val="false"/>
          <w:i w:val="false"/>
          <w:iCs w:val="false"/>
          <w:color w:val="000000"/>
          <w:position w:val="0"/>
          <w:sz w:val="24"/>
          <w:sz w:val="24"/>
          <w:szCs w:val="24"/>
          <w:vertAlign w:val="baseline"/>
          <w:lang w:val="en-US"/>
        </w:rPr>
        <w:t>The Greek word is a simple one, “</w:t>
      </w:r>
      <w:r>
        <w:rPr>
          <w:rFonts w:ascii="Times New Roman" w:hAnsi="Times New Roman"/>
          <w:b w:val="false"/>
          <w:bCs w:val="false"/>
          <w:i/>
          <w:iCs/>
          <w:color w:val="000000"/>
          <w:position w:val="0"/>
          <w:sz w:val="24"/>
          <w:sz w:val="24"/>
          <w:szCs w:val="24"/>
          <w:vertAlign w:val="baseline"/>
          <w:lang w:val="en-US"/>
        </w:rPr>
        <w:t>basilea</w:t>
      </w:r>
      <w:r>
        <w:rPr>
          <w:rFonts w:ascii="Times New Roman" w:hAnsi="Times New Roman"/>
          <w:b w:val="false"/>
          <w:bCs w:val="false"/>
          <w:i w:val="false"/>
          <w:iCs w:val="false"/>
          <w:color w:val="000000"/>
          <w:position w:val="0"/>
          <w:sz w:val="24"/>
          <w:sz w:val="24"/>
          <w:szCs w:val="24"/>
          <w:vertAlign w:val="baseline"/>
          <w:lang w:val="en-US"/>
        </w:rPr>
        <w:t>,” from “</w:t>
      </w:r>
      <w:r>
        <w:rPr>
          <w:rFonts w:ascii="Times New Roman" w:hAnsi="Times New Roman"/>
          <w:b w:val="false"/>
          <w:bCs w:val="false"/>
          <w:i/>
          <w:iCs/>
          <w:color w:val="000000"/>
          <w:position w:val="0"/>
          <w:sz w:val="24"/>
          <w:sz w:val="24"/>
          <w:szCs w:val="24"/>
          <w:vertAlign w:val="baseline"/>
          <w:lang w:val="en-US"/>
        </w:rPr>
        <w:t>basileus</w:t>
      </w:r>
      <w:r>
        <w:rPr>
          <w:rFonts w:ascii="Times New Roman" w:hAnsi="Times New Roman"/>
          <w:b w:val="false"/>
          <w:bCs w:val="false"/>
          <w:i w:val="false"/>
          <w:iCs w:val="false"/>
          <w:color w:val="000000"/>
          <w:position w:val="0"/>
          <w:sz w:val="24"/>
          <w:sz w:val="24"/>
          <w:szCs w:val="24"/>
          <w:vertAlign w:val="baseline"/>
          <w:lang w:val="en-US"/>
        </w:rPr>
        <w:t>,” meaning “king.” This is because “</w:t>
      </w:r>
      <w:r>
        <w:rPr>
          <w:rFonts w:ascii="Times New Roman" w:hAnsi="Times New Roman"/>
          <w:b w:val="false"/>
          <w:bCs w:val="false"/>
          <w:i/>
          <w:iCs/>
          <w:color w:val="000000"/>
          <w:position w:val="0"/>
          <w:sz w:val="24"/>
          <w:sz w:val="24"/>
          <w:szCs w:val="24"/>
          <w:vertAlign w:val="baseline"/>
          <w:lang w:val="en-US"/>
        </w:rPr>
        <w:t>basis</w:t>
      </w:r>
      <w:r>
        <w:rPr>
          <w:rFonts w:ascii="Times New Roman" w:hAnsi="Times New Roman"/>
          <w:b w:val="false"/>
          <w:bCs w:val="false"/>
          <w:i w:val="false"/>
          <w:iCs w:val="false"/>
          <w:color w:val="000000"/>
          <w:position w:val="0"/>
          <w:sz w:val="24"/>
          <w:sz w:val="24"/>
          <w:szCs w:val="24"/>
          <w:vertAlign w:val="baseline"/>
          <w:lang w:val="en-US"/>
        </w:rPr>
        <w:t xml:space="preserve">,” quite literally means “the basis, bottom, foundation.” The King was understood to be the very foundation, basis, and root of the whole kingdom and everything in it. </w:t>
      </w:r>
    </w:p>
    <w:p>
      <w:pPr>
        <w:pStyle w:val="Normal"/>
        <w:numPr>
          <w:ilvl w:val="1"/>
          <w:numId w:val="1"/>
        </w:numPr>
        <w:bidi w:val="0"/>
        <w:spacing w:before="114" w:after="114"/>
        <w:jc w:val="left"/>
        <w:rPr>
          <w:rFonts w:ascii="Times New Roman" w:hAnsi="Times New Roman"/>
        </w:rPr>
      </w:pPr>
      <w:r>
        <w:rPr>
          <w:rFonts w:ascii="Times New Roman" w:hAnsi="Times New Roman"/>
          <w:b/>
          <w:bCs/>
        </w:rPr>
        <w:t>C. S. Lewis</w:t>
      </w:r>
      <w:r>
        <w:rPr>
          <w:rFonts w:ascii="Times New Roman" w:hAnsi="Times New Roman"/>
          <w:b w:val="false"/>
          <w:bCs w:val="false"/>
        </w:rPr>
        <w:t xml:space="preserve"> commented, “Absolute Monarchy is the best rule, when done by a good person…or it becomes the worst rule, when done by anyone else.” I</w:t>
      </w:r>
      <w:r>
        <w:rPr>
          <w:rFonts w:ascii="Times New Roman" w:hAnsi="Times New Roman"/>
          <w:b w:val="false"/>
          <w:bCs w:val="false"/>
          <w:i w:val="false"/>
          <w:iCs w:val="false"/>
          <w:color w:val="000000"/>
          <w:position w:val="0"/>
          <w:sz w:val="24"/>
          <w:sz w:val="24"/>
          <w:szCs w:val="24"/>
          <w:vertAlign w:val="baseline"/>
          <w:lang w:val="en-US"/>
        </w:rPr>
        <w:t>magine what a perfect monarch can do!</w:t>
      </w:r>
    </w:p>
    <w:p>
      <w:pPr>
        <w:pStyle w:val="Normal"/>
        <w:numPr>
          <w:ilvl w:val="1"/>
          <w:numId w:val="1"/>
        </w:numPr>
        <w:bidi w:val="0"/>
        <w:spacing w:before="114" w:after="114"/>
        <w:jc w:val="left"/>
        <w:rPr>
          <w:rFonts w:ascii="Times New Roman" w:hAnsi="Times New Roman"/>
        </w:rPr>
      </w:pPr>
      <w:r>
        <w:rPr>
          <w:rFonts w:ascii="Times New Roman" w:hAnsi="Times New Roman"/>
          <w:b w:val="false"/>
          <w:bCs w:val="false"/>
          <w:i w:val="false"/>
          <w:iCs w:val="false"/>
          <w:color w:val="000000"/>
          <w:position w:val="0"/>
          <w:sz w:val="24"/>
          <w:sz w:val="24"/>
          <w:szCs w:val="24"/>
          <w:vertAlign w:val="baseline"/>
          <w:lang w:val="en-US"/>
        </w:rPr>
        <w:t xml:space="preserve">We are </w:t>
      </w:r>
      <w:r>
        <w:rPr>
          <w:rFonts w:ascii="Times New Roman" w:hAnsi="Times New Roman"/>
          <w:b/>
          <w:bCs/>
          <w:i w:val="false"/>
          <w:iCs w:val="false"/>
          <w:color w:val="000000"/>
          <w:position w:val="0"/>
          <w:sz w:val="24"/>
          <w:sz w:val="24"/>
          <w:szCs w:val="24"/>
          <w:vertAlign w:val="baseline"/>
          <w:lang w:val="en-US"/>
        </w:rPr>
        <w:t xml:space="preserve">agents </w:t>
      </w:r>
      <w:r>
        <w:rPr>
          <w:rFonts w:ascii="Times New Roman" w:hAnsi="Times New Roman"/>
          <w:b w:val="false"/>
          <w:bCs w:val="false"/>
          <w:i w:val="false"/>
          <w:iCs w:val="false"/>
          <w:color w:val="000000"/>
          <w:position w:val="0"/>
          <w:sz w:val="24"/>
          <w:sz w:val="24"/>
          <w:szCs w:val="24"/>
          <w:vertAlign w:val="baseline"/>
          <w:lang w:val="en-US"/>
        </w:rPr>
        <w:t xml:space="preserve">in the Kingdom process of building. The </w:t>
      </w:r>
      <w:r>
        <w:rPr>
          <w:rFonts w:ascii="Times New Roman" w:hAnsi="Times New Roman"/>
          <w:b/>
          <w:bCs/>
          <w:i/>
          <w:iCs/>
          <w:color w:val="000000"/>
          <w:position w:val="0"/>
          <w:sz w:val="24"/>
          <w:sz w:val="24"/>
          <w:szCs w:val="24"/>
          <w:u w:val="none"/>
          <w:vertAlign w:val="baseline"/>
          <w:lang w:val="en-US"/>
        </w:rPr>
        <w:t>King/Subject</w:t>
      </w:r>
      <w:r>
        <w:rPr>
          <w:rFonts w:ascii="Times New Roman" w:hAnsi="Times New Roman"/>
          <w:b/>
          <w:bCs/>
          <w:i w:val="false"/>
          <w:iCs w:val="false"/>
          <w:color w:val="000000"/>
          <w:position w:val="0"/>
          <w:sz w:val="24"/>
          <w:sz w:val="24"/>
          <w:szCs w:val="24"/>
          <w:vertAlign w:val="baseline"/>
          <w:lang w:val="en-US"/>
        </w:rPr>
        <w:t xml:space="preserve"> </w:t>
      </w:r>
      <w:r>
        <w:rPr>
          <w:rFonts w:ascii="Times New Roman" w:hAnsi="Times New Roman"/>
          <w:b w:val="false"/>
          <w:bCs w:val="false"/>
          <w:i w:val="false"/>
          <w:iCs w:val="false"/>
          <w:color w:val="000000"/>
          <w:position w:val="0"/>
          <w:sz w:val="24"/>
          <w:sz w:val="24"/>
          <w:szCs w:val="24"/>
          <w:vertAlign w:val="baseline"/>
          <w:lang w:val="en-US"/>
        </w:rPr>
        <w:t>relationship is illustrated here. It is our task to evangelize, pray, and disciple, to be faithful subjects of the Kingdom.</w:t>
      </w:r>
    </w:p>
    <w:p>
      <w:pPr>
        <w:pStyle w:val="Normal"/>
        <w:numPr>
          <w:ilvl w:val="0"/>
          <w:numId w:val="1"/>
        </w:numPr>
        <w:bidi w:val="0"/>
        <w:spacing w:before="114" w:after="114"/>
        <w:jc w:val="left"/>
        <w:rPr>
          <w:rFonts w:ascii="Times New Roman" w:hAnsi="Times New Roman"/>
        </w:rPr>
      </w:pPr>
      <w:r>
        <w:rPr>
          <w:rFonts w:ascii="Times New Roman" w:hAnsi="Times New Roman"/>
          <w:b/>
          <w:bCs/>
        </w:rPr>
        <w:t>COME</w:t>
      </w:r>
      <w:r>
        <w:rPr>
          <w:rFonts w:ascii="Times New Roman" w:hAnsi="Times New Roman"/>
          <w:b w:val="false"/>
          <w:bCs w:val="false"/>
        </w:rPr>
        <w:t xml:space="preserve"> – That’s the key message of this passage. The final word, </w:t>
      </w:r>
      <w:r>
        <w:rPr>
          <w:rFonts w:ascii="Times New Roman" w:hAnsi="Times New Roman"/>
          <w:b/>
          <w:bCs/>
        </w:rPr>
        <w:t xml:space="preserve">COME, </w:t>
      </w:r>
      <w:r>
        <w:rPr>
          <w:rFonts w:ascii="Times New Roman" w:hAnsi="Times New Roman"/>
          <w:b w:val="false"/>
          <w:bCs w:val="false"/>
        </w:rPr>
        <w:t xml:space="preserve">is just that. It’s a simple, third person, aorist verb, that implies “come now, quickly!” </w:t>
      </w:r>
    </w:p>
    <w:p>
      <w:pPr>
        <w:pStyle w:val="Normal"/>
        <w:numPr>
          <w:ilvl w:val="1"/>
          <w:numId w:val="1"/>
        </w:numPr>
        <w:bidi w:val="0"/>
        <w:spacing w:before="114" w:after="114"/>
        <w:jc w:val="left"/>
        <w:rPr>
          <w:rFonts w:ascii="Times New Roman" w:hAnsi="Times New Roman"/>
        </w:rPr>
      </w:pPr>
      <w:r>
        <w:rPr>
          <w:rFonts w:ascii="Times New Roman" w:hAnsi="Times New Roman"/>
          <w:b w:val="false"/>
          <w:bCs w:val="false"/>
        </w:rPr>
        <w:t>We need to pray that this glorious Kingdom be fully realized! T</w:t>
      </w:r>
      <w:r>
        <w:rPr>
          <w:rFonts w:ascii="Times New Roman" w:hAnsi="Times New Roman"/>
          <w:b w:val="false"/>
          <w:bCs w:val="false"/>
          <w:i w:val="false"/>
          <w:iCs w:val="false"/>
          <w:color w:val="000000"/>
          <w:position w:val="0"/>
          <w:sz w:val="24"/>
          <w:sz w:val="24"/>
          <w:szCs w:val="24"/>
          <w:vertAlign w:val="baseline"/>
          <w:lang w:val="en-US"/>
        </w:rPr>
        <w:t xml:space="preserve">he Kingdom is a progressive concept. A restoration of God’s total and immediate rule on Earth was coming, and was prophesied since David. John the Baptist and Christ both preached the Kingdom as “at hand.” </w:t>
      </w:r>
    </w:p>
    <w:p>
      <w:pPr>
        <w:pStyle w:val="Normal"/>
        <w:numPr>
          <w:ilvl w:val="1"/>
          <w:numId w:val="1"/>
        </w:numPr>
        <w:bidi w:val="0"/>
        <w:spacing w:before="114" w:after="114"/>
        <w:jc w:val="left"/>
        <w:rPr>
          <w:rFonts w:ascii="Times New Roman" w:hAnsi="Times New Roman"/>
        </w:rPr>
      </w:pPr>
      <w:r>
        <w:rPr>
          <w:rFonts w:ascii="Times New Roman" w:hAnsi="Times New Roman"/>
          <w:b w:val="false"/>
          <w:bCs w:val="false"/>
          <w:i w:val="false"/>
          <w:iCs w:val="false"/>
          <w:color w:val="000000"/>
          <w:position w:val="0"/>
          <w:sz w:val="24"/>
          <w:sz w:val="24"/>
          <w:szCs w:val="24"/>
          <w:vertAlign w:val="baseline"/>
          <w:lang w:val="en-US"/>
        </w:rPr>
        <w:t xml:space="preserve">We as the people of God should be eager to see the end of Revelation! </w:t>
      </w:r>
      <w:r>
        <w:rPr>
          <w:rFonts w:ascii="Times New Roman" w:hAnsi="Times New Roman"/>
          <w:b/>
          <w:bCs/>
          <w:i w:val="false"/>
          <w:iCs w:val="false"/>
          <w:color w:val="000000"/>
          <w:position w:val="0"/>
          <w:sz w:val="24"/>
          <w:sz w:val="24"/>
          <w:szCs w:val="24"/>
          <w:vertAlign w:val="baseline"/>
          <w:lang w:val="en-US"/>
        </w:rPr>
        <w:t>Rev. 22:17, 20.</w:t>
      </w:r>
    </w:p>
    <w:p>
      <w:pPr>
        <w:pStyle w:val="Normal"/>
        <w:numPr>
          <w:ilvl w:val="1"/>
          <w:numId w:val="1"/>
        </w:numPr>
        <w:bidi w:val="0"/>
        <w:spacing w:before="0" w:after="0"/>
        <w:jc w:val="left"/>
        <w:rPr>
          <w:rFonts w:ascii="Times New Roman" w:hAnsi="Times New Roman"/>
        </w:rPr>
      </w:pPr>
      <w:r>
        <w:rPr>
          <w:rFonts w:ascii="Times New Roman" w:hAnsi="Times New Roman"/>
          <w:b w:val="false"/>
          <w:bCs w:val="false"/>
          <w:i w:val="false"/>
          <w:iCs w:val="false"/>
          <w:color w:val="000000"/>
          <w:position w:val="0"/>
          <w:sz w:val="24"/>
          <w:sz w:val="24"/>
          <w:szCs w:val="24"/>
          <w:vertAlign w:val="baseline"/>
          <w:lang w:val="en-US"/>
        </w:rPr>
        <w:t xml:space="preserve">We need to pray that this Kingdom come about on this Earth through </w:t>
      </w:r>
      <w:r>
        <w:rPr>
          <w:rFonts w:eastAsia="SimSun" w:cs="Arial" w:ascii="Times New Roman" w:hAnsi="Times New Roman"/>
          <w:b w:val="false"/>
          <w:bCs w:val="false"/>
          <w:i w:val="false"/>
          <w:iCs w:val="false"/>
          <w:color w:val="000000"/>
          <w:kern w:val="0"/>
          <w:position w:val="0"/>
          <w:sz w:val="24"/>
          <w:sz w:val="24"/>
          <w:szCs w:val="24"/>
          <w:vertAlign w:val="baseline"/>
          <w:lang w:val="en-US" w:eastAsia="zh-CN" w:bidi="hi-IN"/>
        </w:rPr>
        <w:t>us</w:t>
      </w:r>
      <w:r>
        <w:rPr>
          <w:rFonts w:ascii="Times New Roman" w:hAnsi="Times New Roman"/>
          <w:b w:val="false"/>
          <w:bCs w:val="false"/>
          <w:i w:val="false"/>
          <w:iCs w:val="false"/>
          <w:color w:val="000000"/>
          <w:position w:val="0"/>
          <w:sz w:val="24"/>
          <w:sz w:val="24"/>
          <w:szCs w:val="24"/>
          <w:vertAlign w:val="baseline"/>
          <w:lang w:val="en-US"/>
        </w:rPr>
        <w:t xml:space="preserve">. But ultimately we have to realize, it is the supernatural power of God that yields fruit and brings the Kingdom to finality. </w:t>
      </w:r>
    </w:p>
    <w:p>
      <w:pPr>
        <w:pStyle w:val="Normal"/>
        <w:bidi w:val="0"/>
        <w:spacing w:before="114" w:after="114"/>
        <w:jc w:val="left"/>
        <w:rPr>
          <w:b w:val="false"/>
          <w:b w:val="false"/>
          <w:bCs w:val="false"/>
          <w:i w:val="false"/>
          <w:i w:val="false"/>
          <w:iCs w:val="false"/>
          <w:color w:val="000000"/>
          <w:position w:val="0"/>
          <w:sz w:val="24"/>
          <w:sz w:val="24"/>
          <w:szCs w:val="24"/>
          <w:vertAlign w:val="baseline"/>
          <w:lang w:val="en-US"/>
        </w:rPr>
      </w:pPr>
      <w:r>
        <w:rPr>
          <w:b w:val="false"/>
          <w:bCs w:val="false"/>
          <w:i w:val="false"/>
          <w:iCs w:val="false"/>
          <w:color w:val="000000"/>
          <w:position w:val="0"/>
          <w:sz w:val="24"/>
          <w:sz w:val="24"/>
          <w:szCs w:val="24"/>
          <w:vertAlign w:val="baseline"/>
          <w:lang w:val="en-US"/>
        </w:rPr>
      </w:r>
    </w:p>
    <w:p>
      <w:pPr>
        <w:pStyle w:val="Normal"/>
        <w:bidi w:val="0"/>
        <w:spacing w:before="114" w:after="114"/>
        <w:jc w:val="left"/>
        <w:rPr>
          <w:rFonts w:ascii="Times New Roman" w:hAnsi="Times New Roman"/>
        </w:rPr>
      </w:pPr>
      <w:r>
        <w:rPr>
          <w:rFonts w:ascii="Times New Roman" w:hAnsi="Times New Roman"/>
          <w:b/>
          <w:bCs/>
          <w:i w:val="false"/>
          <w:iCs w:val="false"/>
        </w:rPr>
        <w:t>CONCLUSION:</w:t>
      </w:r>
    </w:p>
    <w:p>
      <w:pPr>
        <w:pStyle w:val="Normal"/>
        <w:numPr>
          <w:ilvl w:val="0"/>
          <w:numId w:val="2"/>
        </w:numPr>
        <w:bidi w:val="0"/>
        <w:spacing w:before="57" w:after="57"/>
        <w:jc w:val="left"/>
        <w:rPr>
          <w:rFonts w:ascii="Times New Roman" w:hAnsi="Times New Roman"/>
          <w:b w:val="false"/>
          <w:b w:val="false"/>
          <w:bCs w:val="false"/>
        </w:rPr>
      </w:pPr>
      <w:r>
        <w:rPr>
          <w:rFonts w:ascii="Times New Roman" w:hAnsi="Times New Roman"/>
          <w:b w:val="false"/>
          <w:bCs w:val="false"/>
          <w:i w:val="false"/>
          <w:iCs w:val="false"/>
        </w:rPr>
        <w:t>We need to pray that God work through us, save and edify the souls He has chosen, so that it the final stage will come to pass. And while there may be tribulation that is temporary, the joys are everlasting.</w:t>
      </w:r>
    </w:p>
    <w:p>
      <w:pPr>
        <w:pStyle w:val="Normal"/>
        <w:numPr>
          <w:ilvl w:val="0"/>
          <w:numId w:val="2"/>
        </w:numPr>
        <w:bidi w:val="0"/>
        <w:spacing w:before="57" w:after="57"/>
        <w:jc w:val="left"/>
        <w:rPr/>
      </w:pPr>
      <w:r>
        <w:rPr>
          <w:rFonts w:ascii="Times New Roman" w:hAnsi="Times New Roman"/>
          <w:b w:val="false"/>
          <w:bCs w:val="false"/>
          <w:i w:val="false"/>
          <w:iCs w:val="false"/>
          <w:color w:val="000000"/>
          <w:position w:val="0"/>
          <w:sz w:val="24"/>
          <w:sz w:val="24"/>
          <w:szCs w:val="24"/>
          <w:vertAlign w:val="baseline"/>
          <w:lang w:val="en-US"/>
        </w:rPr>
        <w:t xml:space="preserve">We need also to realize that Christ alone brings about this Kingdom. We are </w:t>
      </w:r>
      <w:r>
        <w:rPr>
          <w:rFonts w:ascii="Times New Roman" w:hAnsi="Times New Roman"/>
          <w:b/>
          <w:bCs/>
          <w:i w:val="false"/>
          <w:iCs w:val="false"/>
          <w:color w:val="000000"/>
          <w:position w:val="0"/>
          <w:sz w:val="24"/>
          <w:sz w:val="24"/>
          <w:szCs w:val="24"/>
          <w:vertAlign w:val="baseline"/>
          <w:lang w:val="en-US"/>
        </w:rPr>
        <w:t xml:space="preserve">subjects, agents </w:t>
      </w:r>
      <w:r>
        <w:rPr>
          <w:rFonts w:ascii="Times New Roman" w:hAnsi="Times New Roman"/>
          <w:b w:val="false"/>
          <w:bCs w:val="false"/>
          <w:i w:val="false"/>
          <w:iCs w:val="false"/>
          <w:color w:val="000000"/>
          <w:position w:val="0"/>
          <w:sz w:val="24"/>
          <w:sz w:val="24"/>
          <w:szCs w:val="24"/>
          <w:vertAlign w:val="baseline"/>
          <w:lang w:val="en-US"/>
        </w:rPr>
        <w:t xml:space="preserve">used by God in the process, and we absolutely should work to that end! </w:t>
      </w:r>
    </w:p>
    <w:sectPr>
      <w:type w:val="nextPage"/>
      <w:pgSz w:w="12240" w:h="15840"/>
      <w:pgMar w:left="765" w:right="765" w:header="0" w:top="780" w:footer="0" w:bottom="1125"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1"/>
    <w:family w:val="roman"/>
    <w:pitch w:val="default"/>
  </w:font>
  <w:font w:name="OpenSymbol">
    <w:altName w:val="Arial Unicode MS"/>
    <w:charset w:val="01"/>
    <w:family w:val="roman"/>
    <w:pitch w:val="default"/>
  </w:font>
  <w:font w:name="Liberation Sans">
    <w:altName w:val="Arial"/>
    <w:charset w:val="01"/>
    <w:family w:val="roman"/>
    <w:pitch w:val="default"/>
  </w:font>
  <w:font w:name="Times New Roman">
    <w:charset w:val="01"/>
    <w:family w:val="roman"/>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en-US" w:eastAsia="zh-CN" w:bidi="hi-IN"/>
      </w:rPr>
    </w:rPrDefault>
    <w:pPrDefault>
      <w:pPr/>
    </w:pPrDefault>
  </w:docDefaults>
  <w:style w:type="paragraph" w:styleId="Normal">
    <w:name w:val="Normal"/>
    <w:qFormat/>
    <w:pPr>
      <w:widowControl w:val="false"/>
      <w:bidi w:val="0"/>
      <w:spacing w:before="0" w:after="0"/>
      <w:jc w:val="left"/>
    </w:pPr>
    <w:rPr>
      <w:rFonts w:ascii="Liberation Serif" w:hAnsi="Liberation Serif" w:eastAsia="SimSun" w:cs="Arial"/>
      <w:color w:val="00000A"/>
      <w:kern w:val="0"/>
      <w:sz w:val="24"/>
      <w:szCs w:val="24"/>
      <w:lang w:val="en-US" w:eastAsia="zh-CN" w:bidi="hi-IN"/>
    </w:rPr>
  </w:style>
  <w:style w:type="paragraph" w:styleId="Heading1">
    <w:name w:val="Heading 1"/>
    <w:basedOn w:val="Heading"/>
    <w:qFormat/>
    <w:pPr>
      <w:spacing w:before="240" w:after="120"/>
      <w:outlineLvl w:val="0"/>
    </w:pPr>
    <w:rPr>
      <w:b/>
      <w:bCs/>
      <w:sz w:val="36"/>
      <w:szCs w:val="36"/>
    </w:rPr>
  </w:style>
  <w:style w:type="paragraph" w:styleId="Heading2">
    <w:name w:val="Heading 2"/>
    <w:basedOn w:val="Heading"/>
    <w:qFormat/>
    <w:pPr>
      <w:spacing w:before="200" w:after="120"/>
      <w:outlineLvl w:val="1"/>
    </w:pPr>
    <w:rPr>
      <w:b/>
      <w:bCs/>
      <w:sz w:val="32"/>
      <w:szCs w:val="32"/>
    </w:rPr>
  </w:style>
  <w:style w:type="paragraph" w:styleId="Heading3">
    <w:name w:val="Heading 3"/>
    <w:basedOn w:val="Heading"/>
    <w:qFormat/>
    <w:pPr>
      <w:spacing w:before="140" w:after="120"/>
      <w:outlineLvl w:val="2"/>
    </w:pPr>
    <w:rPr>
      <w:b/>
      <w:bCs/>
      <w:sz w:val="28"/>
      <w:szCs w:val="28"/>
    </w:rPr>
  </w:style>
  <w:style w:type="character" w:styleId="Bullets">
    <w:name w:val="Bullets"/>
    <w:qFormat/>
    <w:rPr>
      <w:rFonts w:ascii="OpenSymbol" w:hAnsi="OpenSymbol" w:eastAsia="OpenSymbol" w:cs="OpenSymbol"/>
    </w:rPr>
  </w:style>
  <w:style w:type="character" w:styleId="NumberingSymbols">
    <w:name w:val="Numbering Symbols"/>
    <w:qFormat/>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Quotations">
    <w:name w:val="Quotations"/>
    <w:basedOn w:val="Normal"/>
    <w:qFormat/>
    <w:pPr>
      <w:spacing w:before="0" w:after="283"/>
      <w:ind w:left="567" w:right="567" w:hanging="0"/>
    </w:pPr>
    <w:rPr/>
  </w:style>
  <w:style w:type="paragraph" w:styleId="Title">
    <w:name w:val="Title"/>
    <w:basedOn w:val="Heading"/>
    <w:qFormat/>
    <w:pPr>
      <w:jc w:val="center"/>
    </w:pPr>
    <w:rPr>
      <w:b/>
      <w:bCs/>
      <w:sz w:val="56"/>
      <w:szCs w:val="56"/>
    </w:rPr>
  </w:style>
  <w:style w:type="paragraph" w:styleId="Subtitle">
    <w:name w:val="Subtitle"/>
    <w:basedOn w:val="Heading"/>
    <w:qForma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266</TotalTime>
  <Application>LibreOffice/6.3.4.2$Windows_X86_64 LibreOffice_project/60da17e045e08f1793c57c00ba83cdfce946d0aa</Application>
  <Pages>1</Pages>
  <Words>541</Words>
  <Characters>2529</Characters>
  <CharactersWithSpaces>3047</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2018-04-05T11:03:23Z</dcterms:created>
  <dc:creator/>
  <dc:description/>
  <dc:language>en-US</dc:language>
  <cp:lastModifiedBy/>
  <cp:lastPrinted>2020-02-29T20:24:31Z</cp:lastPrinted>
  <dcterms:modified xsi:type="dcterms:W3CDTF">2020-02-29T20:25:16Z</dcterms:modified>
  <cp:revision>93</cp:revision>
  <dc:subject/>
  <dc:title/>
</cp:coreProperties>
</file>