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/>
        <w:jc w:val="center"/>
        <w:rPr>
          <w:b/>
          <w:bCs/>
        </w:rPr>
      </w:pPr>
      <w:r>
        <w:rPr>
          <w:b/>
          <w:bCs/>
        </w:rPr>
        <w:t>LINCOLN COMMUNITY BIBLE CHURCH</w:t>
      </w:r>
    </w:p>
    <w:p>
      <w:pPr>
        <w:pStyle w:val="Normal"/>
        <w:bidi w:val="0"/>
        <w:spacing w:lineRule="auto" w:line="240"/>
        <w:jc w:val="center"/>
        <w:rPr>
          <w:b/>
          <w:bCs/>
        </w:rPr>
      </w:pPr>
      <w:r>
        <w:rPr>
          <w:b/>
          <w:bCs/>
        </w:rPr>
        <w:t xml:space="preserve">SERMON OUTLINE </w:t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SimSun" w:cs="Arial"/>
          <w:b/>
          <w:bCs/>
          <w:i w:val="false"/>
          <w:iCs w:val="false"/>
          <w:color w:val="000000"/>
          <w:kern w:val="0"/>
          <w:position w:val="0"/>
          <w:sz w:val="24"/>
          <w:sz w:val="24"/>
          <w:szCs w:val="24"/>
          <w:vertAlign w:val="baseline"/>
          <w:lang w:val="en-US" w:eastAsia="zh-CN" w:bidi="hi-IN"/>
        </w:rPr>
        <w:t xml:space="preserve">October </w:t>
      </w:r>
      <w:r>
        <w:rPr>
          <w:rFonts w:eastAsia="SimSun" w:cs="Arial"/>
          <w:b/>
          <w:bCs/>
          <w:i w:val="false"/>
          <w:iCs w:val="false"/>
          <w:color w:val="000000"/>
          <w:kern w:val="0"/>
          <w:position w:val="0"/>
          <w:sz w:val="24"/>
          <w:sz w:val="24"/>
          <w:szCs w:val="24"/>
          <w:vertAlign w:val="baseline"/>
          <w:lang w:val="en-US" w:eastAsia="zh-CN" w:bidi="hi-IN"/>
        </w:rPr>
        <w:t>20</w:t>
      </w:r>
      <w:r>
        <w:rPr>
          <w:rFonts w:eastAsia="SimSun" w:cs="Arial"/>
          <w:b/>
          <w:bCs/>
          <w:i w:val="false"/>
          <w:iCs w:val="false"/>
          <w:color w:val="000000"/>
          <w:kern w:val="0"/>
          <w:sz w:val="24"/>
          <w:szCs w:val="24"/>
          <w:vertAlign w:val="superscript"/>
          <w:lang w:val="en-US" w:eastAsia="zh-CN" w:bidi="hi-IN"/>
        </w:rPr>
        <w:t>th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, 2024</w:t>
      </w:r>
    </w:p>
    <w:p>
      <w:pPr>
        <w:pStyle w:val="Normal"/>
        <w:bidi w:val="0"/>
        <w:spacing w:lineRule="auto" w:line="240"/>
        <w:jc w:val="center"/>
        <w:rPr>
          <w:b/>
          <w:bCs/>
          <w:i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Matthew 24: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21-22</w:t>
      </w:r>
    </w:p>
    <w:p>
      <w:pPr>
        <w:pStyle w:val="Normal"/>
        <w:bidi w:val="0"/>
        <w:spacing w:lineRule="auto" w:line="240"/>
        <w:jc w:val="center"/>
        <w:rPr>
          <w:b/>
          <w:bCs/>
          <w:i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pPr>
      <w:r>
        <w:rPr>
          <w:rFonts w:eastAsia="SimSun" w:cs="Arial"/>
          <w:b/>
          <w:bCs/>
          <w:i w:val="false"/>
          <w:iCs w:val="false"/>
          <w:color w:val="000000"/>
          <w:kern w:val="0"/>
          <w:position w:val="0"/>
          <w:sz w:val="24"/>
          <w:sz w:val="24"/>
          <w:szCs w:val="24"/>
          <w:vertAlign w:val="baseline"/>
          <w:lang w:val="en-US" w:eastAsia="zh-CN" w:bidi="hi-IN"/>
        </w:rPr>
        <w:t>-----------------------------------------------------------------------</w:t>
      </w:r>
    </w:p>
    <w:p>
      <w:pPr>
        <w:pStyle w:val="Normal"/>
        <w:bidi w:val="0"/>
        <w:spacing w:lineRule="auto" w:line="240"/>
        <w:jc w:val="center"/>
        <w:rPr>
          <w:b/>
          <w:bCs/>
          <w:i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r>
    </w:p>
    <w:p>
      <w:pPr>
        <w:pStyle w:val="Normal"/>
        <w:bidi w:val="0"/>
        <w:spacing w:lineRule="auto" w:line="240"/>
        <w:jc w:val="center"/>
        <w:rPr>
          <w:b/>
          <w:bCs/>
        </w:rPr>
      </w:pPr>
      <w:r>
        <w:rPr>
          <w:b/>
          <w:bCs/>
          <w:i w:val="false"/>
          <w:iCs w:val="false"/>
        </w:rPr>
        <w:t xml:space="preserve">THESIS: </w:t>
      </w:r>
      <w:r>
        <w:rPr>
          <w:b/>
          <w:bCs/>
          <w:i w:val="false"/>
          <w:iCs w:val="false"/>
        </w:rPr>
        <w:t>Both the wrath and mercy of God are displayed to sinners infinitely.</w:t>
      </w:r>
    </w:p>
    <w:p>
      <w:pPr>
        <w:pStyle w:val="Normal"/>
        <w:bidi w:val="0"/>
        <w:spacing w:lineRule="auto" w:line="240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bidi w:val="0"/>
        <w:spacing w:lineRule="auto" w:line="240" w:before="228" w:after="228"/>
        <w:jc w:val="left"/>
        <w:rPr/>
      </w:pPr>
      <w:r>
        <w:rPr>
          <w:b/>
          <w:bCs/>
        </w:rPr>
        <w:t xml:space="preserve">EXEGESIS: 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Matthew 24: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21-22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 </w:t>
      </w:r>
      <w:r>
        <w:rPr>
          <w:b/>
          <w:bCs/>
          <w:i/>
          <w:iCs/>
          <w:color w:val="000000"/>
          <w:position w:val="0"/>
          <w:sz w:val="24"/>
          <w:sz w:val="24"/>
          <w:szCs w:val="24"/>
          <w:vertAlign w:val="baseline"/>
          <w:lang w:val="en-US"/>
        </w:rPr>
        <w:t>(See also Mark 13:</w:t>
      </w:r>
      <w:r>
        <w:rPr>
          <w:b/>
          <w:bCs/>
          <w:i/>
          <w:iCs/>
          <w:color w:val="000000"/>
          <w:position w:val="0"/>
          <w:sz w:val="24"/>
          <w:sz w:val="24"/>
          <w:szCs w:val="24"/>
          <w:vertAlign w:val="baseline"/>
          <w:lang w:val="en-US"/>
        </w:rPr>
        <w:t>19-20</w:t>
      </w:r>
      <w:r>
        <w:rPr>
          <w:b/>
          <w:bCs/>
          <w:i/>
          <w:iCs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) </w:t>
      </w:r>
    </w:p>
    <w:p>
      <w:pPr>
        <w:pStyle w:val="Normal"/>
        <w:numPr>
          <w:ilvl w:val="0"/>
          <w:numId w:val="1"/>
        </w:numPr>
        <w:bidi w:val="0"/>
        <w:spacing w:before="228" w:after="228"/>
        <w:jc w:val="left"/>
        <w:rPr/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“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Flee.” 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This primary verb comes as no surprise. It is simple; to escape, to run, to get out quickly. Jesus commands the disciples and Christians of the church to flee, quickly! </w:t>
      </w:r>
    </w:p>
    <w:p>
      <w:pPr>
        <w:pStyle w:val="Normal"/>
        <w:numPr>
          <w:ilvl w:val="0"/>
          <w:numId w:val="1"/>
        </w:numPr>
        <w:bidi w:val="0"/>
        <w:spacing w:before="228" w:after="228"/>
        <w:jc w:val="left"/>
        <w:rPr/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“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Do not take from the house.”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 Houses were built with exterior staircases very often. To re-enter the house after being warned is to tarry and find supplies. </w:t>
      </w:r>
    </w:p>
    <w:p>
      <w:pPr>
        <w:pStyle w:val="Normal"/>
        <w:numPr>
          <w:ilvl w:val="0"/>
          <w:numId w:val="1"/>
        </w:numPr>
        <w:bidi w:val="0"/>
        <w:spacing w:before="228" w:after="228"/>
        <w:jc w:val="left"/>
        <w:rPr/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“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Do not turn back to take [the] cloak.” 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Stripping down to under-garments was common for ancient farmers working hot fields. Jesus tells them to flee without the outer garment. </w:t>
      </w:r>
    </w:p>
    <w:p>
      <w:pPr>
        <w:pStyle w:val="Normal"/>
        <w:numPr>
          <w:ilvl w:val="0"/>
          <w:numId w:val="1"/>
        </w:numPr>
        <w:bidi w:val="0"/>
        <w:spacing w:before="228" w:after="228"/>
        <w:jc w:val="left"/>
        <w:rPr/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“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Woe to pregnant women!”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 We realize those with small children, pregnant, or infants will have even slimmer odds of quickly escaping with great haste across hilly terrain. </w:t>
      </w:r>
    </w:p>
    <w:p>
      <w:pPr>
        <w:pStyle w:val="Normal"/>
        <w:numPr>
          <w:ilvl w:val="0"/>
          <w:numId w:val="1"/>
        </w:numPr>
        <w:bidi w:val="0"/>
        <w:spacing w:before="228" w:after="228"/>
        <w:jc w:val="left"/>
        <w:rPr>
          <w:b/>
          <w:bCs/>
        </w:rPr>
      </w:pPr>
      <w:r>
        <w:rPr>
          <w:b/>
          <w:bCs/>
        </w:rPr>
        <w:t>“</w:t>
      </w:r>
      <w:r>
        <w:rPr>
          <w:b/>
          <w:bCs/>
        </w:rPr>
        <w:t xml:space="preserve">Winter.” </w:t>
      </w:r>
      <w:r>
        <w:rPr>
          <w:b w:val="false"/>
          <w:bCs w:val="false"/>
        </w:rPr>
        <w:t xml:space="preserve">The winters in Judea are not typically colder than 50 F, but instead are very rainy and wet. This makes traveling harder, in addition to lack of resources and food. </w:t>
      </w:r>
    </w:p>
    <w:p>
      <w:pPr>
        <w:pStyle w:val="Normal"/>
        <w:numPr>
          <w:ilvl w:val="0"/>
          <w:numId w:val="1"/>
        </w:numPr>
        <w:bidi w:val="0"/>
        <w:spacing w:before="228" w:after="228"/>
        <w:jc w:val="left"/>
        <w:rPr>
          <w:b/>
          <w:bCs/>
        </w:rPr>
      </w:pPr>
      <w:r>
        <w:rPr>
          <w:b/>
          <w:bCs/>
        </w:rPr>
        <w:t>“</w:t>
      </w:r>
      <w:r>
        <w:rPr>
          <w:b/>
          <w:bCs/>
        </w:rPr>
        <w:t xml:space="preserve">Sabbath.” </w:t>
      </w:r>
      <w:r>
        <w:rPr>
          <w:b w:val="false"/>
          <w:bCs w:val="false"/>
        </w:rPr>
        <w:t>Even while Christians may gladly travel on the Sabbath, certainly their journey would be slower without supplies, and city gates being shut due to Jewish commands.</w:t>
      </w:r>
    </w:p>
    <w:p>
      <w:pPr>
        <w:pStyle w:val="Normal"/>
        <w:numPr>
          <w:ilvl w:val="0"/>
          <w:numId w:val="1"/>
        </w:numPr>
        <w:bidi w:val="0"/>
        <w:spacing w:before="228" w:after="228"/>
        <w:jc w:val="left"/>
        <w:rPr>
          <w:b/>
          <w:bCs/>
        </w:rPr>
      </w:pPr>
      <w:r>
        <w:rPr>
          <w:b w:val="false"/>
          <w:bCs w:val="false"/>
        </w:rPr>
        <w:t xml:space="preserve">This suffering is inflicted upon Jerusalem because of the wrath of God. </w:t>
      </w:r>
      <w:r>
        <w:rPr>
          <w:b/>
          <w:bCs/>
          <w:i w:val="false"/>
          <w:iCs w:val="false"/>
        </w:rPr>
        <w:t xml:space="preserve">Luke 21:20-24. </w:t>
      </w:r>
    </w:p>
    <w:p>
      <w:pPr>
        <w:pStyle w:val="Normal"/>
        <w:bidi w:val="0"/>
        <w:spacing w:before="228" w:after="228"/>
        <w:jc w:val="left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Normal"/>
        <w:bidi w:val="0"/>
        <w:spacing w:before="228" w:after="228"/>
        <w:jc w:val="left"/>
        <w:rPr/>
      </w:pPr>
      <w:r>
        <w:rPr>
          <w:b/>
          <w:bCs/>
        </w:rPr>
        <w:t>CONCLUSION:</w:t>
      </w:r>
    </w:p>
    <w:p>
      <w:pPr>
        <w:pStyle w:val="Normal"/>
        <w:numPr>
          <w:ilvl w:val="0"/>
          <w:numId w:val="1"/>
        </w:numPr>
        <w:bidi w:val="0"/>
        <w:spacing w:before="228" w:after="228"/>
        <w:jc w:val="left"/>
        <w:rPr/>
      </w:pPr>
      <w:r>
        <w:rPr>
          <w:b/>
          <w:bCs/>
        </w:rPr>
        <w:t xml:space="preserve">The church should be prepared to flee persecution, death, and wrath of God. </w:t>
      </w:r>
    </w:p>
    <w:p>
      <w:pPr>
        <w:pStyle w:val="Normal"/>
        <w:numPr>
          <w:ilvl w:val="0"/>
          <w:numId w:val="1"/>
        </w:numPr>
        <w:bidi w:val="0"/>
        <w:spacing w:before="228" w:after="228"/>
        <w:jc w:val="left"/>
        <w:rPr/>
      </w:pPr>
      <w:r>
        <w:rPr>
          <w:b/>
          <w:bCs/>
          <w:i w:val="false"/>
          <w:iCs w:val="false"/>
        </w:rPr>
        <w:t xml:space="preserve">Be prepared to act quickly and immediately when facing obvious evil judgment. </w:t>
      </w:r>
    </w:p>
    <w:p>
      <w:pPr>
        <w:pStyle w:val="Normal"/>
        <w:numPr>
          <w:ilvl w:val="0"/>
          <w:numId w:val="1"/>
        </w:numPr>
        <w:bidi w:val="0"/>
        <w:spacing w:before="228" w:after="228"/>
        <w:jc w:val="left"/>
        <w:rPr>
          <w:b/>
          <w:bCs/>
        </w:rPr>
      </w:pPr>
      <w:r>
        <w:rPr>
          <w:b/>
          <w:bCs/>
          <w:i w:val="false"/>
          <w:iCs w:val="false"/>
        </w:rPr>
        <w:t xml:space="preserve">God’s justice and wrath does indeed fall on the evil, ignorant, and apathetic.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roman"/>
    <w:pitch w:val="default"/>
  </w:font>
  <w:font w:name="OpenSymbol">
    <w:altName w:val="Arial Unicode MS"/>
    <w:charset w:val="01"/>
    <w:family w:val="auto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Times New Roman" w:hAnsi="Times New Roman" w:cs="Arial"/>
    </w:rPr>
  </w:style>
  <w:style w:type="paragraph" w:styleId="DefaultDrawingStyle">
    <w:name w:val="Default Drawing Style"/>
    <w:qFormat/>
    <w:pPr>
      <w:widowControl/>
      <w:suppressAutoHyphens w:val="true"/>
      <w:bidi w:val="0"/>
      <w:spacing w:lineRule="atLeast" w:line="200" w:before="0" w:after="0"/>
      <w:jc w:val="lef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36"/>
      <w:szCs w:val="24"/>
      <w:u w:val="none"/>
      <w:em w:val="none"/>
      <w:lang w:val="en-US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39</TotalTime>
  <Application>LibreOffice/24.8.0.3$Windows_X86_64 LibreOffice_project/0bdf1299c94fe897b119f97f3c613e9dca6be583</Application>
  <AppVersion>15.0000</AppVersion>
  <Pages>1</Pages>
  <Words>267</Words>
  <Characters>1399</Characters>
  <CharactersWithSpaces>1649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2024-08-13T08:58:35Z</dcterms:created>
  <dc:creator/>
  <dc:description/>
  <dc:language>en-US</dc:language>
  <cp:lastModifiedBy/>
  <dcterms:modified xsi:type="dcterms:W3CDTF">2024-10-15T19:17:11Z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